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9C0" w:rsidRDefault="00A029C0" w:rsidP="00233F0D">
      <w:pPr>
        <w:spacing w:line="240" w:lineRule="auto"/>
        <w:rPr>
          <w:rFonts w:cstheme="minorHAnsi"/>
          <w:b/>
          <w:color w:val="002060"/>
          <w:sz w:val="32"/>
        </w:rPr>
      </w:pPr>
    </w:p>
    <w:p w:rsidR="00A029C0" w:rsidRDefault="00A029C0" w:rsidP="00233F0D">
      <w:pPr>
        <w:spacing w:line="240" w:lineRule="auto"/>
        <w:rPr>
          <w:rFonts w:cstheme="minorHAnsi"/>
          <w:b/>
          <w:color w:val="002060"/>
          <w:sz w:val="32"/>
        </w:rPr>
      </w:pPr>
    </w:p>
    <w:p w:rsidR="00FC7A3B" w:rsidRPr="00233F0D" w:rsidRDefault="00233F0D" w:rsidP="00233F0D">
      <w:pPr>
        <w:spacing w:line="240" w:lineRule="auto"/>
        <w:rPr>
          <w:rFonts w:cstheme="minorHAnsi"/>
          <w:b/>
          <w:color w:val="002060"/>
          <w:sz w:val="32"/>
        </w:rPr>
      </w:pPr>
      <w:r w:rsidRPr="00233F0D">
        <w:rPr>
          <w:rFonts w:cstheme="minorHAnsi"/>
          <w:b/>
          <w:color w:val="002060"/>
          <w:sz w:val="32"/>
        </w:rPr>
        <w:t>Anlage 3</w:t>
      </w:r>
      <w:r w:rsidR="006733D8">
        <w:rPr>
          <w:rFonts w:cstheme="minorHAnsi"/>
          <w:b/>
          <w:color w:val="002060"/>
          <w:sz w:val="32"/>
        </w:rPr>
        <w:t xml:space="preserve"> – Technisch-pädagogisches Einsatzkonzept</w:t>
      </w:r>
    </w:p>
    <w:p w:rsidR="00F51C80" w:rsidRPr="00233F0D" w:rsidRDefault="00DA43E3">
      <w:pPr>
        <w:rPr>
          <w:rFonts w:cstheme="minorHAnsi"/>
          <w:color w:val="002060"/>
          <w:sz w:val="4"/>
          <w:szCs w:val="4"/>
        </w:rPr>
      </w:pPr>
      <w:r w:rsidRPr="00233F0D">
        <w:rPr>
          <w:rFonts w:cstheme="minorHAnsi"/>
          <w:b/>
          <w:noProof/>
          <w:color w:val="002060"/>
          <w:sz w:val="4"/>
          <w:szCs w:val="4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6334</wp:posOffset>
                </wp:positionV>
                <wp:extent cx="5741043" cy="0"/>
                <wp:effectExtent l="0" t="0" r="31115" b="19050"/>
                <wp:wrapNone/>
                <wp:docPr id="55" name="Gerader Verbinde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104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EBE728" id="Gerader Verbinder 5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85pt,.5pt" to="852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" strokecolor="red" strokeweight="1.5pt">
                <v:stroke joinstyle="miter"/>
                <w10:wrap anchorx="margin"/>
              </v:line>
            </w:pict>
          </mc:Fallback>
        </mc:AlternateContent>
      </w:r>
    </w:p>
    <w:p w:rsidR="00233F0D" w:rsidRPr="003D3DA0" w:rsidRDefault="00233F0D" w:rsidP="00233F0D">
      <w:pPr>
        <w:pStyle w:val="Listenabsatz"/>
        <w:numPr>
          <w:ilvl w:val="0"/>
          <w:numId w:val="2"/>
        </w:numPr>
        <w:spacing w:line="276" w:lineRule="auto"/>
        <w:rPr>
          <w:rFonts w:cstheme="minorHAnsi"/>
          <w:b/>
          <w:bCs/>
          <w:color w:val="002060"/>
          <w:sz w:val="28"/>
        </w:rPr>
      </w:pPr>
      <w:r w:rsidRPr="003D3DA0">
        <w:rPr>
          <w:rFonts w:cstheme="minorHAnsi"/>
          <w:b/>
          <w:bCs/>
          <w:color w:val="002060"/>
          <w:sz w:val="28"/>
        </w:rPr>
        <w:t>Technisch-Pädagogisches Einsatzkonzept (TPEK) – allgemeiner Teil</w:t>
      </w:r>
    </w:p>
    <w:p w:rsidR="00F51C80" w:rsidRPr="00A610EB" w:rsidRDefault="00F51C80" w:rsidP="003D3DA0">
      <w:pPr>
        <w:spacing w:line="240" w:lineRule="auto"/>
        <w:rPr>
          <w:rFonts w:cstheme="minorHAnsi"/>
          <w:b/>
          <w:bCs/>
          <w:color w:val="002060"/>
        </w:rPr>
      </w:pPr>
      <w:r w:rsidRPr="00A610EB">
        <w:rPr>
          <w:rFonts w:cstheme="minorHAnsi"/>
          <w:b/>
          <w:bCs/>
          <w:color w:val="002060"/>
        </w:rPr>
        <w:t>Schulentwicklungsziele</w:t>
      </w:r>
    </w:p>
    <w:p w:rsidR="00F51C80" w:rsidRPr="005110F9" w:rsidRDefault="00A610EB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r w:rsidRPr="005110F9">
        <w:rPr>
          <w:rFonts w:cstheme="minorHAnsi"/>
          <w:color w:val="002060"/>
        </w:rPr>
        <w:t>D</w:t>
      </w:r>
      <w:r w:rsidR="00F51C80" w:rsidRPr="005110F9">
        <w:rPr>
          <w:rFonts w:cstheme="minorHAnsi"/>
          <w:color w:val="002060"/>
        </w:rPr>
        <w:t xml:space="preserve">ie wesentlichen Schulentwicklungsziele zum Lernen mit und über digitale Medien im Schulprogramm / Medienkonzept </w:t>
      </w:r>
    </w:p>
    <w:p w:rsidR="00F51C80" w:rsidRPr="005110F9" w:rsidRDefault="002344D9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21285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10EB" w:rsidRPr="005110F9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5110F9">
        <w:rPr>
          <w:rFonts w:cstheme="minorHAnsi"/>
          <w:color w:val="002060"/>
        </w:rPr>
        <w:t xml:space="preserve"> hat die Schule am </w:t>
      </w:r>
      <w:sdt>
        <w:sdtPr>
          <w:rPr>
            <w:rFonts w:cstheme="minorHAnsi"/>
            <w:color w:val="002060"/>
          </w:rPr>
          <w:id w:val="1682247760"/>
          <w:placeholder>
            <w:docPart w:val="1AA150187DB44719AD8948398CD50AE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F51C80" w:rsidRPr="005110F9">
            <w:rPr>
              <w:color w:val="FF0000"/>
            </w:rPr>
            <w:t>Datum eingeben</w:t>
          </w:r>
        </w:sdtContent>
      </w:sdt>
      <w:r w:rsidR="00F51C80" w:rsidRPr="005110F9">
        <w:rPr>
          <w:rFonts w:cstheme="minorHAnsi"/>
          <w:color w:val="002060"/>
        </w:rPr>
        <w:t xml:space="preserve"> mit den zuständigen Gremien festgestellt oder </w:t>
      </w:r>
    </w:p>
    <w:p w:rsidR="00F51C80" w:rsidRPr="005110F9" w:rsidRDefault="002344D9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-102953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C80" w:rsidRPr="005110F9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5110F9">
        <w:rPr>
          <w:rFonts w:cstheme="minorHAnsi"/>
          <w:color w:val="002060"/>
        </w:rPr>
        <w:t xml:space="preserve"> wird die Schule bis zum </w:t>
      </w:r>
      <w:sdt>
        <w:sdtPr>
          <w:rPr>
            <w:rFonts w:cstheme="minorHAnsi"/>
            <w:color w:val="002060"/>
          </w:rPr>
          <w:id w:val="1539543478"/>
          <w:placeholder>
            <w:docPart w:val="9BD3A24BAAD348608B7E93550D643755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F51C80" w:rsidRPr="005110F9">
            <w:rPr>
              <w:color w:val="FF0000"/>
            </w:rPr>
            <w:t>Datum eingeben</w:t>
          </w:r>
        </w:sdtContent>
      </w:sdt>
      <w:r w:rsidR="00F51C80" w:rsidRPr="005110F9">
        <w:rPr>
          <w:rFonts w:cstheme="minorHAnsi"/>
          <w:color w:val="002060"/>
        </w:rPr>
        <w:t xml:space="preserve"> mit den zuständigen Gremien festlegen.</w:t>
      </w:r>
    </w:p>
    <w:p w:rsidR="00F51C80" w:rsidRPr="00A610EB" w:rsidRDefault="00F51C80" w:rsidP="003D3DA0">
      <w:pPr>
        <w:spacing w:line="240" w:lineRule="auto"/>
        <w:rPr>
          <w:rFonts w:cstheme="minorHAnsi"/>
          <w:b/>
          <w:bCs/>
          <w:color w:val="002060"/>
        </w:rPr>
      </w:pPr>
      <w:r w:rsidRPr="00A610EB">
        <w:rPr>
          <w:rFonts w:cstheme="minorHAnsi"/>
          <w:b/>
          <w:bCs/>
          <w:color w:val="002060"/>
        </w:rPr>
        <w:t>Fachcurricula/Curricula</w:t>
      </w:r>
    </w:p>
    <w:p w:rsidR="00F51C80" w:rsidRPr="00A610EB" w:rsidRDefault="00F51C80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r w:rsidRPr="00A610EB">
        <w:rPr>
          <w:rFonts w:cstheme="minorHAnsi"/>
          <w:color w:val="002060"/>
        </w:rPr>
        <w:t>Die Implementation der</w:t>
      </w:r>
      <w:r w:rsidR="00A55956">
        <w:rPr>
          <w:rFonts w:cstheme="minorHAnsi"/>
          <w:color w:val="002060"/>
        </w:rPr>
        <w:t xml:space="preserve"> sich aus den Fachanforderungen ergebenden</w:t>
      </w:r>
      <w:r w:rsidRPr="00A610EB">
        <w:rPr>
          <w:rFonts w:cstheme="minorHAnsi"/>
          <w:color w:val="002060"/>
        </w:rPr>
        <w:t xml:space="preserve"> Medienkompetenzen in die schulinternen Fachcurricula der allgemeinbildenden Schulen und die Curricula der berufsbildenden Schulen (inklusive Lernzieldifferenzierungen für Schülerinnen und Schüler mit sonderpädagogischem Förderbedarf) bzw. in das standortbezogene Schulcurriculum (Förderzentren) </w:t>
      </w:r>
      <w:r w:rsidR="005110F9">
        <w:rPr>
          <w:rFonts w:cstheme="minorHAnsi"/>
          <w:color w:val="002060"/>
        </w:rPr>
        <w:br/>
      </w:r>
      <w:sdt>
        <w:sdtPr>
          <w:rPr>
            <w:rFonts w:cstheme="minorHAnsi"/>
            <w:color w:val="002060"/>
          </w:rPr>
          <w:id w:val="1357766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Pr="00A610EB">
        <w:rPr>
          <w:rFonts w:cstheme="minorHAnsi"/>
          <w:color w:val="002060"/>
        </w:rPr>
        <w:t xml:space="preserve"> ist am </w:t>
      </w:r>
      <w:sdt>
        <w:sdtPr>
          <w:rPr>
            <w:rFonts w:cstheme="minorHAnsi"/>
            <w:color w:val="002060"/>
          </w:rPr>
          <w:id w:val="-537436063"/>
          <w:placeholder>
            <w:docPart w:val="4FF3E4D3C9A44AE39FB9ED0E3A289274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610EB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A610EB" w:rsidRPr="00A610EB">
        <w:rPr>
          <w:rFonts w:cstheme="minorHAnsi"/>
          <w:color w:val="002060"/>
        </w:rPr>
        <w:t xml:space="preserve"> </w:t>
      </w:r>
      <w:r w:rsidRPr="00A610EB">
        <w:rPr>
          <w:rFonts w:cstheme="minorHAnsi"/>
          <w:color w:val="002060"/>
        </w:rPr>
        <w:t xml:space="preserve">erfolgt </w:t>
      </w:r>
      <w:r w:rsidRPr="005110F9">
        <w:rPr>
          <w:rFonts w:cstheme="minorHAnsi"/>
          <w:i/>
          <w:color w:val="002060"/>
        </w:rPr>
        <w:t>oder</w:t>
      </w:r>
      <w:r w:rsidRPr="00A610EB">
        <w:rPr>
          <w:rFonts w:cstheme="minorHAnsi"/>
          <w:color w:val="002060"/>
        </w:rPr>
        <w:t xml:space="preserve"> </w:t>
      </w:r>
    </w:p>
    <w:p w:rsidR="00F51C80" w:rsidRPr="00A610EB" w:rsidRDefault="002344D9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1131597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C80"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A610EB">
        <w:rPr>
          <w:rFonts w:cstheme="minorHAnsi"/>
          <w:color w:val="002060"/>
        </w:rPr>
        <w:t xml:space="preserve"> wird bis zum </w:t>
      </w:r>
      <w:sdt>
        <w:sdtPr>
          <w:rPr>
            <w:rFonts w:cstheme="minorHAnsi"/>
            <w:color w:val="002060"/>
          </w:rPr>
          <w:id w:val="-1399968295"/>
          <w:placeholder>
            <w:docPart w:val="E90FBA53A0564852B5EC0CD46B9F7C0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610EB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A610EB" w:rsidRPr="00A610EB">
        <w:rPr>
          <w:rFonts w:cstheme="minorHAnsi"/>
          <w:color w:val="002060"/>
        </w:rPr>
        <w:t xml:space="preserve"> </w:t>
      </w:r>
      <w:r w:rsidR="00F51C80" w:rsidRPr="00A610EB">
        <w:rPr>
          <w:rFonts w:cstheme="minorHAnsi"/>
          <w:color w:val="002060"/>
        </w:rPr>
        <w:t>erfolgen.</w:t>
      </w:r>
    </w:p>
    <w:p w:rsidR="00F51C80" w:rsidRPr="00A610EB" w:rsidRDefault="00F51C80" w:rsidP="003D3DA0">
      <w:pPr>
        <w:spacing w:line="240" w:lineRule="auto"/>
        <w:rPr>
          <w:rFonts w:cstheme="minorHAnsi"/>
          <w:b/>
          <w:bCs/>
          <w:color w:val="002060"/>
        </w:rPr>
      </w:pPr>
      <w:r w:rsidRPr="00A610EB">
        <w:rPr>
          <w:rFonts w:cstheme="minorHAnsi"/>
          <w:b/>
          <w:bCs/>
          <w:color w:val="002060"/>
        </w:rPr>
        <w:t>Medienkonzeptionelle Arbeit</w:t>
      </w:r>
    </w:p>
    <w:p w:rsidR="00F51C80" w:rsidRPr="00A610EB" w:rsidRDefault="00F51C80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r w:rsidRPr="00A610EB">
        <w:rPr>
          <w:rFonts w:cstheme="minorHAnsi"/>
          <w:color w:val="002060"/>
        </w:rPr>
        <w:t xml:space="preserve">Die Dokumente zur medienkonzeptionellen Arbeit </w:t>
      </w:r>
      <w:r w:rsidR="005110F9">
        <w:rPr>
          <w:rFonts w:cstheme="minorHAnsi"/>
          <w:color w:val="002060"/>
        </w:rPr>
        <w:br/>
      </w:r>
      <w:sdt>
        <w:sdtPr>
          <w:rPr>
            <w:rFonts w:cstheme="minorHAnsi"/>
            <w:color w:val="002060"/>
          </w:rPr>
          <w:id w:val="-739642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Pr="00A610EB">
        <w:rPr>
          <w:rFonts w:cstheme="minorHAnsi"/>
          <w:color w:val="002060"/>
        </w:rPr>
        <w:t xml:space="preserve"> liegen seit dem </w:t>
      </w:r>
      <w:sdt>
        <w:sdtPr>
          <w:rPr>
            <w:rFonts w:cstheme="minorHAnsi"/>
            <w:color w:val="002060"/>
          </w:rPr>
          <w:id w:val="60292691"/>
          <w:placeholder>
            <w:docPart w:val="1622FD5728AA49F0B1F125829F541FEF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5110F9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5110F9" w:rsidRPr="00A610EB">
        <w:rPr>
          <w:rFonts w:cstheme="minorHAnsi"/>
          <w:color w:val="002060"/>
        </w:rPr>
        <w:t xml:space="preserve"> </w:t>
      </w:r>
      <w:r w:rsidRPr="00A610EB">
        <w:rPr>
          <w:rFonts w:cstheme="minorHAnsi"/>
          <w:color w:val="002060"/>
        </w:rPr>
        <w:t>vor und können angefordert werden</w:t>
      </w:r>
      <w:r w:rsidR="005110F9">
        <w:rPr>
          <w:rFonts w:cstheme="minorHAnsi"/>
          <w:color w:val="002060"/>
        </w:rPr>
        <w:t>.</w:t>
      </w:r>
    </w:p>
    <w:p w:rsidR="00F51C80" w:rsidRDefault="002344D9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  <w:sdt>
        <w:sdtPr>
          <w:rPr>
            <w:rFonts w:cstheme="minorHAnsi"/>
            <w:color w:val="002060"/>
          </w:rPr>
          <w:id w:val="-1402753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C80" w:rsidRPr="00A610EB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F51C80" w:rsidRPr="00A610EB">
        <w:rPr>
          <w:rFonts w:cstheme="minorHAnsi"/>
          <w:color w:val="002060"/>
        </w:rPr>
        <w:t xml:space="preserve"> liegen ab </w:t>
      </w:r>
      <w:sdt>
        <w:sdtPr>
          <w:rPr>
            <w:rFonts w:cstheme="minorHAnsi"/>
            <w:color w:val="002060"/>
          </w:rPr>
          <w:id w:val="-2037186519"/>
          <w:placeholder>
            <w:docPart w:val="B0A831A539BB401E8B886CCEAE3B3F4A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5110F9" w:rsidRPr="00A610EB">
            <w:rPr>
              <w:rStyle w:val="Platzhaltertext"/>
              <w:rFonts w:cstheme="minorHAnsi"/>
              <w:color w:val="FF0000"/>
            </w:rPr>
            <w:t>Datum eingeben</w:t>
          </w:r>
        </w:sdtContent>
      </w:sdt>
      <w:r w:rsidR="005110F9" w:rsidRPr="00A610EB">
        <w:rPr>
          <w:rFonts w:cstheme="minorHAnsi"/>
          <w:color w:val="002060"/>
        </w:rPr>
        <w:t xml:space="preserve"> </w:t>
      </w:r>
      <w:r w:rsidR="00F51C80" w:rsidRPr="00A610EB">
        <w:rPr>
          <w:rFonts w:cstheme="minorHAnsi"/>
          <w:color w:val="002060"/>
        </w:rPr>
        <w:t>vor und können angefordert werden.</w:t>
      </w:r>
    </w:p>
    <w:p w:rsidR="003D3DA0" w:rsidRPr="00A610EB" w:rsidRDefault="003D3DA0" w:rsidP="003D3DA0">
      <w:pPr>
        <w:pStyle w:val="Listenabsatz"/>
        <w:spacing w:line="240" w:lineRule="auto"/>
        <w:ind w:left="0"/>
        <w:rPr>
          <w:rFonts w:cstheme="minorHAnsi"/>
          <w:color w:val="002060"/>
        </w:rPr>
      </w:pPr>
    </w:p>
    <w:p w:rsidR="00233F0D" w:rsidRDefault="003D3DA0" w:rsidP="00233F0D">
      <w:pPr>
        <w:pStyle w:val="Listenabsatz"/>
        <w:numPr>
          <w:ilvl w:val="0"/>
          <w:numId w:val="2"/>
        </w:numPr>
        <w:rPr>
          <w:rFonts w:cstheme="minorHAnsi"/>
          <w:b/>
          <w:color w:val="002060"/>
          <w:sz w:val="28"/>
        </w:rPr>
      </w:pPr>
      <w:r w:rsidRPr="003D3DA0">
        <w:rPr>
          <w:rFonts w:cstheme="minorHAnsi"/>
          <w:noProof/>
          <w:color w:val="002060"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340360</wp:posOffset>
                </wp:positionV>
                <wp:extent cx="5739765" cy="470535"/>
                <wp:effectExtent l="0" t="0" r="13335" b="2476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765" cy="4705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3DA0" w:rsidRPr="00A029C0" w:rsidRDefault="003D3DA0">
                            <w:pPr>
                              <w:rPr>
                                <w:i/>
                              </w:rPr>
                            </w:pPr>
                            <w:r w:rsidRPr="00A029C0">
                              <w:rPr>
                                <w:rFonts w:cstheme="minorHAnsi"/>
                                <w:i/>
                                <w:color w:val="002060"/>
                              </w:rPr>
                              <w:t>Bitte beachten Sie, dass der nachfolgende Teil jeweils nur für die beantragten Fördergegenstände ausgefüllt werden muss!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400.75pt;margin-top:26.8pt;width:451.95pt;height:37.0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" fillcolor="white [3201]" strokecolor="#1f3763 [1608]" strokeweight="1pt">
                <v:textbox>
                  <w:txbxContent>
                    <w:p w:rsidR="003D3DA0" w:rsidRPr="00A029C0" w:rsidRDefault="003D3DA0">
                      <w:pPr>
                        <w:rPr>
                          <w:i/>
                        </w:rPr>
                      </w:pPr>
                      <w:r w:rsidRPr="00A029C0">
                        <w:rPr>
                          <w:rFonts w:cstheme="minorHAnsi"/>
                          <w:i/>
                          <w:color w:val="002060"/>
                        </w:rPr>
                        <w:t>Bitte beachten Sie, dass der nachfolgende Teil jeweils nur für die beantragten Fördergegenstände ausgefüllt werden muss!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3F0D" w:rsidRPr="003D3DA0">
        <w:rPr>
          <w:rFonts w:cstheme="minorHAnsi"/>
          <w:b/>
          <w:color w:val="002060"/>
          <w:sz w:val="28"/>
        </w:rPr>
        <w:t xml:space="preserve">Technisch-pädagogisches Einsatzkonzept </w:t>
      </w:r>
      <w:r>
        <w:rPr>
          <w:rFonts w:cstheme="minorHAnsi"/>
          <w:b/>
          <w:color w:val="002060"/>
          <w:sz w:val="28"/>
        </w:rPr>
        <w:t xml:space="preserve">(TPEK) </w:t>
      </w:r>
      <w:r w:rsidR="00233F0D" w:rsidRPr="003D3DA0">
        <w:rPr>
          <w:rFonts w:cstheme="minorHAnsi"/>
          <w:b/>
          <w:color w:val="002060"/>
          <w:sz w:val="28"/>
        </w:rPr>
        <w:t>– Einsatzbeschreibung</w: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A43E3" w:rsidRPr="005110F9" w:rsidTr="00233F0D"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dashSmallGap" w:sz="4" w:space="0" w:color="002060"/>
              <w:right w:val="single" w:sz="12" w:space="0" w:color="002060"/>
            </w:tcBorders>
          </w:tcPr>
          <w:p w:rsidR="003D4526" w:rsidRPr="005110F9" w:rsidRDefault="002344D9" w:rsidP="005110F9">
            <w:pPr>
              <w:spacing w:line="360" w:lineRule="auto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40520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526" w:rsidRPr="005110F9">
                  <w:rPr>
                    <w:rFonts w:ascii="Segoe UI Symbol" w:eastAsia="MS Gothic" w:hAnsi="Segoe UI Symbol" w:cs="Segoe UI Symbol"/>
                    <w:color w:val="002060"/>
                  </w:rPr>
                  <w:t>☐</w:t>
                </w:r>
              </w:sdtContent>
            </w:sdt>
            <w:r w:rsidR="003D4526" w:rsidRPr="005110F9">
              <w:rPr>
                <w:rFonts w:cstheme="minorHAnsi"/>
                <w:color w:val="002060"/>
              </w:rPr>
              <w:t xml:space="preserve"> </w:t>
            </w:r>
            <w:r w:rsidR="003D4526" w:rsidRPr="005110F9">
              <w:rPr>
                <w:rFonts w:cstheme="minorHAnsi"/>
                <w:b/>
                <w:color w:val="002060"/>
              </w:rPr>
              <w:t>Server</w:t>
            </w:r>
            <w:r w:rsidR="003D4526" w:rsidRPr="005110F9">
              <w:rPr>
                <w:rFonts w:cstheme="minorHAnsi"/>
                <w:color w:val="002060"/>
              </w:rPr>
              <w:t>lösungen nach Nr. 3.1 b) FR (Basis)DigitalPakt</w:t>
            </w:r>
            <w:r w:rsidR="002F4505" w:rsidRPr="005110F9">
              <w:rPr>
                <w:rFonts w:cstheme="minorHAnsi"/>
                <w:color w:val="002060"/>
              </w:rPr>
              <w:t xml:space="preserve"> </w:t>
            </w:r>
          </w:p>
        </w:tc>
      </w:tr>
      <w:tr w:rsidR="00DA43E3" w:rsidRPr="005110F9" w:rsidTr="00233F0D">
        <w:trPr>
          <w:trHeight w:val="567"/>
        </w:trPr>
        <w:tc>
          <w:tcPr>
            <w:tcW w:w="9067" w:type="dxa"/>
            <w:tcBorders>
              <w:top w:val="dashSmallGap" w:sz="4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3D4526" w:rsidRPr="005110F9" w:rsidRDefault="003D4526" w:rsidP="00D10AD2">
            <w:pPr>
              <w:spacing w:line="360" w:lineRule="auto"/>
              <w:rPr>
                <w:rFonts w:cstheme="minorHAnsi"/>
                <w:color w:val="002060"/>
              </w:rPr>
            </w:pPr>
            <w:r w:rsidRPr="005110F9">
              <w:rPr>
                <w:rFonts w:cstheme="minorHAnsi"/>
                <w:color w:val="002060"/>
              </w:rPr>
              <w:t xml:space="preserve">Mit der </w:t>
            </w:r>
            <w:r w:rsidRPr="005110F9">
              <w:rPr>
                <w:rFonts w:cstheme="minorHAnsi"/>
                <w:b/>
                <w:color w:val="002060"/>
              </w:rPr>
              <w:t>beantragten</w:t>
            </w:r>
            <w:r w:rsidRPr="005110F9">
              <w:rPr>
                <w:rFonts w:cstheme="minorHAnsi"/>
                <w:color w:val="002060"/>
              </w:rPr>
              <w:t xml:space="preserve"> Serverlösung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-2041125512"/>
              <w:placeholder>
                <w:docPart w:val="79D91356F5B14C72A97FF28508FAE4D9"/>
              </w:placeholder>
              <w:showingPlcHdr/>
            </w:sdtPr>
            <w:sdtEndPr/>
            <w:sdtContent>
              <w:p w:rsidR="003D4526" w:rsidRPr="005110F9" w:rsidRDefault="00233F0D" w:rsidP="00D10AD2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233F0D">
                  <w:rPr>
                    <w:rStyle w:val="Platzhaltertext"/>
                    <w:color w:val="FF0000"/>
                  </w:rPr>
                  <w:t>Klicken oder tippen Sie hier, um Text einzugeben</w:t>
                </w:r>
                <w:r w:rsidRPr="00BD2D54">
                  <w:rPr>
                    <w:rStyle w:val="Platzhaltertext"/>
                  </w:rPr>
                  <w:t>.</w:t>
                </w:r>
              </w:p>
            </w:sdtContent>
          </w:sdt>
        </w:tc>
      </w:tr>
      <w:tr w:rsidR="00DA43E3" w:rsidRPr="005110F9" w:rsidTr="00233F0D">
        <w:trPr>
          <w:trHeight w:hRule="exact" w:val="5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3D4526" w:rsidRPr="005110F9" w:rsidRDefault="003D4526" w:rsidP="00D10AD2">
            <w:pPr>
              <w:spacing w:line="276" w:lineRule="auto"/>
              <w:rPr>
                <w:rFonts w:cstheme="minorHAnsi"/>
                <w:color w:val="002060"/>
              </w:rPr>
            </w:pPr>
          </w:p>
        </w:tc>
      </w:tr>
      <w:tr w:rsidR="00DA43E3" w:rsidRPr="005110F9" w:rsidTr="00233F0D">
        <w:trPr>
          <w:trHeight w:val="567"/>
        </w:trPr>
        <w:tc>
          <w:tcPr>
            <w:tcW w:w="9067" w:type="dxa"/>
            <w:tcBorders>
              <w:top w:val="single" w:sz="12" w:space="0" w:color="002060"/>
              <w:left w:val="single" w:sz="12" w:space="0" w:color="002060"/>
              <w:bottom w:val="dashSmallGap" w:sz="4" w:space="0" w:color="002060"/>
              <w:right w:val="single" w:sz="12" w:space="0" w:color="002060"/>
            </w:tcBorders>
          </w:tcPr>
          <w:p w:rsidR="003D4526" w:rsidRPr="005110F9" w:rsidRDefault="002344D9" w:rsidP="00D10AD2">
            <w:pPr>
              <w:spacing w:line="360" w:lineRule="auto"/>
              <w:rPr>
                <w:rFonts w:cstheme="minorHAnsi"/>
                <w:color w:val="002060"/>
              </w:rPr>
            </w:pPr>
            <w:sdt>
              <w:sdtPr>
                <w:rPr>
                  <w:rFonts w:cstheme="minorHAnsi"/>
                  <w:color w:val="002060"/>
                </w:rPr>
                <w:id w:val="-1188829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3F0D">
                  <w:rPr>
                    <w:rFonts w:ascii="MS Gothic" w:eastAsia="MS Gothic" w:hAnsi="MS Gothic" w:cstheme="minorHAnsi" w:hint="eastAsia"/>
                    <w:color w:val="002060"/>
                  </w:rPr>
                  <w:t>☐</w:t>
                </w:r>
              </w:sdtContent>
            </w:sdt>
            <w:r w:rsidR="003D4526" w:rsidRPr="005110F9">
              <w:rPr>
                <w:rFonts w:cstheme="minorHAnsi"/>
                <w:color w:val="002060"/>
              </w:rPr>
              <w:t xml:space="preserve"> </w:t>
            </w:r>
            <w:r w:rsidR="003D4526" w:rsidRPr="005110F9">
              <w:rPr>
                <w:rFonts w:cstheme="minorHAnsi"/>
                <w:b/>
                <w:color w:val="002060"/>
              </w:rPr>
              <w:t>Anzeige- und Präsentationsgeräte</w:t>
            </w:r>
            <w:r w:rsidR="003D4526" w:rsidRPr="005110F9">
              <w:rPr>
                <w:rFonts w:cstheme="minorHAnsi"/>
                <w:color w:val="002060"/>
              </w:rPr>
              <w:t xml:space="preserve"> nach Nr. 3.1 c) FR (Basis)DigitalPakt</w:t>
            </w:r>
          </w:p>
        </w:tc>
      </w:tr>
      <w:tr w:rsidR="00DA43E3" w:rsidRPr="005110F9" w:rsidTr="00233F0D">
        <w:trPr>
          <w:trHeight w:val="567"/>
        </w:trPr>
        <w:tc>
          <w:tcPr>
            <w:tcW w:w="9067" w:type="dxa"/>
            <w:tcBorders>
              <w:top w:val="dashSmallGap" w:sz="4" w:space="0" w:color="002060"/>
              <w:left w:val="single" w:sz="12" w:space="0" w:color="002060"/>
              <w:bottom w:val="dashSmallGap" w:sz="4" w:space="0" w:color="002060"/>
              <w:right w:val="single" w:sz="12" w:space="0" w:color="002060"/>
            </w:tcBorders>
          </w:tcPr>
          <w:p w:rsidR="003D4526" w:rsidRPr="005110F9" w:rsidRDefault="003D4526" w:rsidP="00D10AD2">
            <w:pPr>
              <w:spacing w:line="276" w:lineRule="auto"/>
              <w:rPr>
                <w:rFonts w:cstheme="minorHAnsi"/>
                <w:color w:val="002060"/>
              </w:rPr>
            </w:pPr>
            <w:r w:rsidRPr="005110F9">
              <w:rPr>
                <w:rFonts w:cstheme="minorHAnsi"/>
                <w:color w:val="002060"/>
              </w:rPr>
              <w:t xml:space="preserve">Mit der </w:t>
            </w:r>
            <w:r w:rsidRPr="005110F9">
              <w:rPr>
                <w:rFonts w:cstheme="minorHAnsi"/>
                <w:b/>
                <w:color w:val="002060"/>
              </w:rPr>
              <w:t>beantragten</w:t>
            </w:r>
            <w:r w:rsidRPr="005110F9">
              <w:rPr>
                <w:rFonts w:cstheme="minorHAnsi"/>
                <w:color w:val="002060"/>
              </w:rPr>
              <w:t xml:space="preserve"> Anzeige- und Präsentationstechnik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173922588"/>
              <w:placeholder>
                <w:docPart w:val="041D32CF7CEE4543A16D5F9A12C6D137"/>
              </w:placeholder>
              <w:showingPlcHdr/>
            </w:sdtPr>
            <w:sdtEndPr/>
            <w:sdtContent>
              <w:p w:rsidR="003D4526" w:rsidRPr="005110F9" w:rsidRDefault="00233F0D" w:rsidP="00D10AD2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233F0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</w:tc>
      </w:tr>
      <w:tr w:rsidR="00DA43E3" w:rsidRPr="005110F9" w:rsidTr="00233F0D">
        <w:trPr>
          <w:trHeight w:val="567"/>
        </w:trPr>
        <w:tc>
          <w:tcPr>
            <w:tcW w:w="9067" w:type="dxa"/>
            <w:tcBorders>
              <w:top w:val="dashSmallGap" w:sz="4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3D4526" w:rsidRPr="005110F9" w:rsidRDefault="003D4526" w:rsidP="00D10AD2">
            <w:pPr>
              <w:spacing w:line="276" w:lineRule="auto"/>
              <w:rPr>
                <w:rFonts w:cstheme="minorHAnsi"/>
                <w:color w:val="002060"/>
              </w:rPr>
            </w:pPr>
            <w:r w:rsidRPr="005110F9">
              <w:rPr>
                <w:rFonts w:cstheme="minorHAnsi"/>
                <w:color w:val="002060"/>
              </w:rPr>
              <w:t xml:space="preserve">Mit den </w:t>
            </w:r>
            <w:r w:rsidRPr="005110F9">
              <w:rPr>
                <w:rFonts w:cstheme="minorHAnsi"/>
                <w:b/>
                <w:color w:val="002060"/>
              </w:rPr>
              <w:t>beantragten</w:t>
            </w:r>
            <w:r w:rsidRPr="005110F9">
              <w:rPr>
                <w:rFonts w:cstheme="minorHAnsi"/>
                <w:color w:val="002060"/>
              </w:rPr>
              <w:t xml:space="preserve"> Endgeräten / Steuerungsgeräten für die Anzeige- und Präsentationstechnik wird das nachfolgende Einsatzkonzept verfolgt:</w:t>
            </w:r>
          </w:p>
          <w:sdt>
            <w:sdtPr>
              <w:rPr>
                <w:rFonts w:cstheme="minorHAnsi"/>
                <w:color w:val="002060"/>
              </w:rPr>
              <w:id w:val="-400676729"/>
              <w:placeholder>
                <w:docPart w:val="CC1738A6CF4648DEA567AAA71DF4EBBD"/>
              </w:placeholder>
              <w:showingPlcHdr/>
            </w:sdtPr>
            <w:sdtEndPr/>
            <w:sdtContent>
              <w:p w:rsidR="003D4526" w:rsidRPr="005110F9" w:rsidRDefault="00233F0D" w:rsidP="00D10AD2">
                <w:pPr>
                  <w:spacing w:line="276" w:lineRule="auto"/>
                  <w:rPr>
                    <w:rFonts w:cstheme="minorHAnsi"/>
                    <w:color w:val="002060"/>
                  </w:rPr>
                </w:pPr>
                <w:r w:rsidRPr="00233F0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</w:tc>
      </w:tr>
    </w:tbl>
    <w:p w:rsidR="00DA43E3" w:rsidRPr="005110F9" w:rsidRDefault="00DA43E3">
      <w:pPr>
        <w:rPr>
          <w:rFonts w:cstheme="minorHAnsi"/>
          <w:color w:val="002060"/>
        </w:rPr>
      </w:pPr>
    </w:p>
    <w:sectPr w:rsidR="00DA43E3" w:rsidRPr="005110F9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4D9" w:rsidRDefault="002344D9" w:rsidP="00B603EB">
      <w:pPr>
        <w:spacing w:after="0" w:line="240" w:lineRule="auto"/>
      </w:pPr>
      <w:r>
        <w:separator/>
      </w:r>
    </w:p>
  </w:endnote>
  <w:endnote w:type="continuationSeparator" w:id="0">
    <w:p w:rsidR="002344D9" w:rsidRDefault="002344D9" w:rsidP="00B60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526" w:rsidRDefault="003D4526" w:rsidP="003D4526">
    <w:pPr>
      <w:pStyle w:val="Fuzeile"/>
      <w:shd w:val="clear" w:color="auto" w:fill="002060"/>
      <w:jc w:val="right"/>
    </w:pPr>
    <w:r w:rsidRPr="003D4526">
      <w:rPr>
        <w:b/>
      </w:rPr>
      <w:t>Schleswig-Holstein.</w:t>
    </w:r>
    <w:r>
      <w:t xml:space="preserve"> Der echte Norden.                                                                                                    Seite </w:t>
    </w:r>
    <w:sdt>
      <w:sdtPr>
        <w:id w:val="-165343821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029C0">
          <w:rPr>
            <w:noProof/>
          </w:rPr>
          <w:t>1</w:t>
        </w:r>
        <w:r>
          <w:fldChar w:fldCharType="end"/>
        </w:r>
      </w:sdtContent>
    </w:sdt>
  </w:p>
  <w:p w:rsidR="003D4526" w:rsidRDefault="003D452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4D9" w:rsidRDefault="002344D9" w:rsidP="00B603EB">
      <w:pPr>
        <w:spacing w:after="0" w:line="240" w:lineRule="auto"/>
      </w:pPr>
      <w:r>
        <w:separator/>
      </w:r>
    </w:p>
  </w:footnote>
  <w:footnote w:type="continuationSeparator" w:id="0">
    <w:p w:rsidR="002344D9" w:rsidRDefault="002344D9" w:rsidP="00B60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526" w:rsidRPr="00A029C0" w:rsidRDefault="00A029C0" w:rsidP="00A029C0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1312" behindDoc="1" locked="0" layoutInCell="1" allowOverlap="1" wp14:anchorId="6FB117AE" wp14:editId="77E65A2E">
          <wp:simplePos x="0" y="0"/>
          <wp:positionH relativeFrom="column">
            <wp:posOffset>2823308</wp:posOffset>
          </wp:positionH>
          <wp:positionV relativeFrom="paragraph">
            <wp:posOffset>-116882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5CA32741" wp14:editId="7A25C84B">
          <wp:simplePos x="0" y="0"/>
          <wp:positionH relativeFrom="page">
            <wp:posOffset>15083</wp:posOffset>
          </wp:positionH>
          <wp:positionV relativeFrom="page">
            <wp:posOffset>9558</wp:posOffset>
          </wp:positionV>
          <wp:extent cx="2516400" cy="1256400"/>
          <wp:effectExtent l="0" t="0" r="0" b="0"/>
          <wp:wrapNone/>
          <wp:docPr id="2" name="Bild 2" descr="Der echte Norden" title="Der echte Nord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ivate Daten:Arbeitsordner:2014-10-12:Boy:Claim_DE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6400" cy="12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C1152"/>
    <w:multiLevelType w:val="hybridMultilevel"/>
    <w:tmpl w:val="800CB3F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B5F07"/>
    <w:multiLevelType w:val="hybridMultilevel"/>
    <w:tmpl w:val="4240ED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dN6oyZMcTV7CUTIMeOLoiJTfTCKNAcrjPgEPCzV6S2/X8nWfTnLqBFFj1aJkCzPBuNb0GEVjDzABcY3wYdbAWA==" w:salt="8Lmp2lddxOevXDrpyvXnuQ==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C80"/>
    <w:rsid w:val="001C1A21"/>
    <w:rsid w:val="00233F0D"/>
    <w:rsid w:val="002344D9"/>
    <w:rsid w:val="002A5E7A"/>
    <w:rsid w:val="002F4505"/>
    <w:rsid w:val="003D1F70"/>
    <w:rsid w:val="003D3DA0"/>
    <w:rsid w:val="003D4526"/>
    <w:rsid w:val="005110F9"/>
    <w:rsid w:val="005A6E57"/>
    <w:rsid w:val="006515B9"/>
    <w:rsid w:val="006733D8"/>
    <w:rsid w:val="006C6CF5"/>
    <w:rsid w:val="009A75B3"/>
    <w:rsid w:val="00A029C0"/>
    <w:rsid w:val="00A55956"/>
    <w:rsid w:val="00A610EB"/>
    <w:rsid w:val="00B603EB"/>
    <w:rsid w:val="00C75F11"/>
    <w:rsid w:val="00DA43E3"/>
    <w:rsid w:val="00EF5379"/>
    <w:rsid w:val="00F51C80"/>
    <w:rsid w:val="00FC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E8D2C"/>
  <w15:chartTrackingRefBased/>
  <w15:docId w15:val="{6D770B93-79C4-46A4-9E35-70DD5129C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51C80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F51C80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B60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603EB"/>
  </w:style>
  <w:style w:type="paragraph" w:styleId="Fuzeile">
    <w:name w:val="footer"/>
    <w:basedOn w:val="Standard"/>
    <w:link w:val="FuzeileZchn"/>
    <w:uiPriority w:val="99"/>
    <w:unhideWhenUsed/>
    <w:rsid w:val="00B60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603EB"/>
  </w:style>
  <w:style w:type="table" w:styleId="Tabellenraster">
    <w:name w:val="Table Grid"/>
    <w:basedOn w:val="NormaleTabelle"/>
    <w:uiPriority w:val="39"/>
    <w:rsid w:val="003D4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3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3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AA150187DB44719AD8948398CD50A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D25910-0A26-4146-AF7B-3E7EC7D7F939}"/>
      </w:docPartPr>
      <w:docPartBody>
        <w:p w:rsidR="00926C0D" w:rsidRDefault="00233287" w:rsidP="00233287">
          <w:pPr>
            <w:pStyle w:val="1AA150187DB44719AD8948398CD50AE23"/>
          </w:pPr>
          <w:r w:rsidRPr="005110F9">
            <w:rPr>
              <w:color w:val="FF0000"/>
            </w:rPr>
            <w:t>Datum eingeben</w:t>
          </w:r>
        </w:p>
      </w:docPartBody>
    </w:docPart>
    <w:docPart>
      <w:docPartPr>
        <w:name w:val="9BD3A24BAAD348608B7E93550D6437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1438FE-FA45-401C-9439-EA08582E4A5C}"/>
      </w:docPartPr>
      <w:docPartBody>
        <w:p w:rsidR="00926C0D" w:rsidRDefault="00233287" w:rsidP="00233287">
          <w:pPr>
            <w:pStyle w:val="9BD3A24BAAD348608B7E93550D6437553"/>
          </w:pPr>
          <w:r w:rsidRPr="005110F9">
            <w:rPr>
              <w:color w:val="FF0000"/>
            </w:rPr>
            <w:t>Datum eingeben</w:t>
          </w:r>
        </w:p>
      </w:docPartBody>
    </w:docPart>
    <w:docPart>
      <w:docPartPr>
        <w:name w:val="4FF3E4D3C9A44AE39FB9ED0E3A289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B3858E-36B3-491D-922F-D41904EF98F8}"/>
      </w:docPartPr>
      <w:docPartBody>
        <w:p w:rsidR="00C05A24" w:rsidRDefault="00233287" w:rsidP="00233287">
          <w:pPr>
            <w:pStyle w:val="4FF3E4D3C9A44AE39FB9ED0E3A289274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E90FBA53A0564852B5EC0CD46B9F7C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9E077-8317-4C9F-AE2F-7A74ABDB3FF5}"/>
      </w:docPartPr>
      <w:docPartBody>
        <w:p w:rsidR="00C05A24" w:rsidRDefault="00233287" w:rsidP="00233287">
          <w:pPr>
            <w:pStyle w:val="E90FBA53A0564852B5EC0CD46B9F7C02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1622FD5728AA49F0B1F125829F541F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E95B92-0BA5-446F-B3D6-0FBE1B7213FD}"/>
      </w:docPartPr>
      <w:docPartBody>
        <w:p w:rsidR="00C05A24" w:rsidRDefault="00233287" w:rsidP="00233287">
          <w:pPr>
            <w:pStyle w:val="1622FD5728AA49F0B1F125829F541FEF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B0A831A539BB401E8B886CCEAE3B3F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C11ED2-9B82-4372-8EC5-840AB6E2782A}"/>
      </w:docPartPr>
      <w:docPartBody>
        <w:p w:rsidR="00C05A24" w:rsidRDefault="00233287" w:rsidP="00233287">
          <w:pPr>
            <w:pStyle w:val="B0A831A539BB401E8B886CCEAE3B3F4A2"/>
          </w:pPr>
          <w:r w:rsidRPr="00A610EB">
            <w:rPr>
              <w:rStyle w:val="Platzhaltertext"/>
              <w:rFonts w:cstheme="minorHAnsi"/>
              <w:color w:val="FF0000"/>
            </w:rPr>
            <w:t>Datum eingeben</w:t>
          </w:r>
        </w:p>
      </w:docPartBody>
    </w:docPart>
    <w:docPart>
      <w:docPartPr>
        <w:name w:val="79D91356F5B14C72A97FF28508FAE4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F5A3F5-A706-426B-8017-686E0AA846E3}"/>
      </w:docPartPr>
      <w:docPartBody>
        <w:p w:rsidR="00C05A24" w:rsidRDefault="00233287" w:rsidP="00233287">
          <w:pPr>
            <w:pStyle w:val="79D91356F5B14C72A97FF28508FAE4D9"/>
          </w:pPr>
          <w:r w:rsidRPr="00233F0D">
            <w:rPr>
              <w:rStyle w:val="Platzhaltertext"/>
              <w:color w:val="FF0000"/>
            </w:rPr>
            <w:t>Klicken oder tippen Sie hier, um Text einzugeben</w:t>
          </w:r>
          <w:r w:rsidRPr="00BD2D54">
            <w:rPr>
              <w:rStyle w:val="Platzhaltertext"/>
            </w:rPr>
            <w:t>.</w:t>
          </w:r>
        </w:p>
      </w:docPartBody>
    </w:docPart>
    <w:docPart>
      <w:docPartPr>
        <w:name w:val="041D32CF7CEE4543A16D5F9A12C6D1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E0AF5C-B8E8-4F96-9EFA-33400AA76A46}"/>
      </w:docPartPr>
      <w:docPartBody>
        <w:p w:rsidR="00C05A24" w:rsidRDefault="00233287" w:rsidP="00233287">
          <w:pPr>
            <w:pStyle w:val="041D32CF7CEE4543A16D5F9A12C6D137"/>
          </w:pPr>
          <w:r w:rsidRPr="00233F0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C1738A6CF4648DEA567AAA71DF4EB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35CD38-B918-44A3-B7A2-BDD3A740C7BE}"/>
      </w:docPartPr>
      <w:docPartBody>
        <w:p w:rsidR="00C05A24" w:rsidRDefault="00233287" w:rsidP="00233287">
          <w:pPr>
            <w:pStyle w:val="CC1738A6CF4648DEA567AAA71DF4EBBD"/>
          </w:pPr>
          <w:r w:rsidRPr="00233F0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AA7"/>
    <w:rsid w:val="00072604"/>
    <w:rsid w:val="000C469E"/>
    <w:rsid w:val="00233287"/>
    <w:rsid w:val="00587AA7"/>
    <w:rsid w:val="00667FFC"/>
    <w:rsid w:val="00926C0D"/>
    <w:rsid w:val="00C05A24"/>
    <w:rsid w:val="00D82B8A"/>
    <w:rsid w:val="00DA1C22"/>
    <w:rsid w:val="00EE2E42"/>
    <w:rsid w:val="00F2264E"/>
    <w:rsid w:val="00F5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33287"/>
    <w:rPr>
      <w:color w:val="808080"/>
    </w:rPr>
  </w:style>
  <w:style w:type="paragraph" w:customStyle="1" w:styleId="1AA150187DB44719AD8948398CD50AE2">
    <w:name w:val="1AA150187DB44719AD8948398CD50AE2"/>
    <w:rsid w:val="00587AA7"/>
  </w:style>
  <w:style w:type="paragraph" w:customStyle="1" w:styleId="9BD3A24BAAD348608B7E93550D643755">
    <w:name w:val="9BD3A24BAAD348608B7E93550D643755"/>
    <w:rsid w:val="00587AA7"/>
  </w:style>
  <w:style w:type="paragraph" w:customStyle="1" w:styleId="DDA21E4231174897A6520E645A76C385">
    <w:name w:val="DDA21E4231174897A6520E645A76C385"/>
    <w:rsid w:val="00587AA7"/>
  </w:style>
  <w:style w:type="paragraph" w:customStyle="1" w:styleId="D52C9BAE61D646C993F5696F2D714714">
    <w:name w:val="D52C9BAE61D646C993F5696F2D714714"/>
    <w:rsid w:val="00587AA7"/>
  </w:style>
  <w:style w:type="paragraph" w:customStyle="1" w:styleId="1574D434FD104F4A9718B41D6B3A37DE">
    <w:name w:val="1574D434FD104F4A9718B41D6B3A37DE"/>
    <w:rsid w:val="00587AA7"/>
  </w:style>
  <w:style w:type="paragraph" w:customStyle="1" w:styleId="3D57A88079F9421F8E03FA046EB695F4">
    <w:name w:val="3D57A88079F9421F8E03FA046EB695F4"/>
    <w:rsid w:val="00587AA7"/>
  </w:style>
  <w:style w:type="paragraph" w:customStyle="1" w:styleId="1AA150187DB44719AD8948398CD50AE21">
    <w:name w:val="1AA150187DB44719AD8948398CD50AE2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9BD3A24BAAD348608B7E93550D6437551">
    <w:name w:val="9BD3A24BAAD348608B7E93550D643755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DDA21E4231174897A6520E645A76C3851">
    <w:name w:val="DDA21E4231174897A6520E645A76C385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D52C9BAE61D646C993F5696F2D7147141">
    <w:name w:val="D52C9BAE61D646C993F5696F2D714714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574D434FD104F4A9718B41D6B3A37DE1">
    <w:name w:val="1574D434FD104F4A9718B41D6B3A37DE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3D57A88079F9421F8E03FA046EB695F41">
    <w:name w:val="3D57A88079F9421F8E03FA046EB695F4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4FF3E4D3C9A44AE39FB9ED0E3A289274">
    <w:name w:val="4FF3E4D3C9A44AE39FB9ED0E3A289274"/>
    <w:rsid w:val="00233287"/>
  </w:style>
  <w:style w:type="paragraph" w:customStyle="1" w:styleId="E90FBA53A0564852B5EC0CD46B9F7C02">
    <w:name w:val="E90FBA53A0564852B5EC0CD46B9F7C02"/>
    <w:rsid w:val="00233287"/>
  </w:style>
  <w:style w:type="paragraph" w:customStyle="1" w:styleId="1622FD5728AA49F0B1F125829F541FEF">
    <w:name w:val="1622FD5728AA49F0B1F125829F541FEF"/>
    <w:rsid w:val="00233287"/>
  </w:style>
  <w:style w:type="paragraph" w:customStyle="1" w:styleId="B0A831A539BB401E8B886CCEAE3B3F4A">
    <w:name w:val="B0A831A539BB401E8B886CCEAE3B3F4A"/>
    <w:rsid w:val="00233287"/>
  </w:style>
  <w:style w:type="paragraph" w:customStyle="1" w:styleId="1AA150187DB44719AD8948398CD50AE22">
    <w:name w:val="1AA150187DB44719AD8948398CD50AE2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9BD3A24BAAD348608B7E93550D6437552">
    <w:name w:val="9BD3A24BAAD348608B7E93550D643755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4FF3E4D3C9A44AE39FB9ED0E3A2892741">
    <w:name w:val="4FF3E4D3C9A44AE39FB9ED0E3A289274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E90FBA53A0564852B5EC0CD46B9F7C021">
    <w:name w:val="E90FBA53A0564852B5EC0CD46B9F7C02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622FD5728AA49F0B1F125829F541FEF1">
    <w:name w:val="1622FD5728AA49F0B1F125829F541FEF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B0A831A539BB401E8B886CCEAE3B3F4A1">
    <w:name w:val="B0A831A539BB401E8B886CCEAE3B3F4A1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AA150187DB44719AD8948398CD50AE23">
    <w:name w:val="1AA150187DB44719AD8948398CD50AE23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9BD3A24BAAD348608B7E93550D6437553">
    <w:name w:val="9BD3A24BAAD348608B7E93550D6437553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4FF3E4D3C9A44AE39FB9ED0E3A2892742">
    <w:name w:val="4FF3E4D3C9A44AE39FB9ED0E3A289274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E90FBA53A0564852B5EC0CD46B9F7C022">
    <w:name w:val="E90FBA53A0564852B5EC0CD46B9F7C02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1622FD5728AA49F0B1F125829F541FEF2">
    <w:name w:val="1622FD5728AA49F0B1F125829F541FEF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B0A831A539BB401E8B886CCEAE3B3F4A2">
    <w:name w:val="B0A831A539BB401E8B886CCEAE3B3F4A2"/>
    <w:rsid w:val="00233287"/>
    <w:pPr>
      <w:ind w:left="720"/>
      <w:contextualSpacing/>
    </w:pPr>
    <w:rPr>
      <w:rFonts w:eastAsiaTheme="minorHAnsi"/>
      <w:lang w:eastAsia="en-US"/>
    </w:rPr>
  </w:style>
  <w:style w:type="paragraph" w:customStyle="1" w:styleId="79D91356F5B14C72A97FF28508FAE4D9">
    <w:name w:val="79D91356F5B14C72A97FF28508FAE4D9"/>
    <w:rsid w:val="00233287"/>
    <w:rPr>
      <w:rFonts w:eastAsiaTheme="minorHAnsi"/>
      <w:lang w:eastAsia="en-US"/>
    </w:rPr>
  </w:style>
  <w:style w:type="paragraph" w:customStyle="1" w:styleId="041D32CF7CEE4543A16D5F9A12C6D137">
    <w:name w:val="041D32CF7CEE4543A16D5F9A12C6D137"/>
    <w:rsid w:val="00233287"/>
    <w:rPr>
      <w:rFonts w:eastAsiaTheme="minorHAnsi"/>
      <w:lang w:eastAsia="en-US"/>
    </w:rPr>
  </w:style>
  <w:style w:type="paragraph" w:customStyle="1" w:styleId="CC1738A6CF4648DEA567AAA71DF4EBBD">
    <w:name w:val="CC1738A6CF4648DEA567AAA71DF4EBBD"/>
    <w:rsid w:val="0023328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Schulz-Conseur, Frauke (MBWK)</dc:creator>
  <cp:keywords/>
  <dc:description/>
  <cp:lastModifiedBy>Schulz-Conseur, Frauke (MBWK)</cp:lastModifiedBy>
  <cp:revision>2</cp:revision>
  <cp:lastPrinted>2021-11-10T12:42:00Z</cp:lastPrinted>
  <dcterms:created xsi:type="dcterms:W3CDTF">2022-06-29T10:40:00Z</dcterms:created>
  <dcterms:modified xsi:type="dcterms:W3CDTF">2022-06-29T10:40:00Z</dcterms:modified>
</cp:coreProperties>
</file>